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A" w:rsidRPr="00CA065F" w:rsidRDefault="00417DFA" w:rsidP="00417DFA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CA065F">
        <w:rPr>
          <w:rFonts w:asciiTheme="majorHAnsi" w:hAnsiTheme="majorHAnsi"/>
          <w:sz w:val="28"/>
          <w:szCs w:val="28"/>
        </w:rPr>
        <w:t>Literacy Department Meeting</w:t>
      </w:r>
    </w:p>
    <w:p w:rsidR="00417DFA" w:rsidRPr="00CA065F" w:rsidRDefault="00910A6E" w:rsidP="00417DFA">
      <w:pPr>
        <w:jc w:val="center"/>
        <w:rPr>
          <w:rFonts w:asciiTheme="majorHAnsi" w:hAnsiTheme="majorHAnsi"/>
          <w:sz w:val="28"/>
          <w:szCs w:val="28"/>
        </w:rPr>
      </w:pPr>
      <w:r w:rsidRPr="00CA065F">
        <w:rPr>
          <w:rFonts w:asciiTheme="majorHAnsi" w:hAnsiTheme="majorHAnsi"/>
          <w:sz w:val="28"/>
          <w:szCs w:val="28"/>
        </w:rPr>
        <w:t>October 10, 2013</w:t>
      </w:r>
    </w:p>
    <w:p w:rsidR="00417DFA" w:rsidRPr="00CA065F" w:rsidRDefault="00910A6E" w:rsidP="00417DFA">
      <w:pPr>
        <w:jc w:val="center"/>
        <w:rPr>
          <w:rFonts w:asciiTheme="majorHAnsi" w:hAnsiTheme="majorHAnsi"/>
          <w:sz w:val="28"/>
          <w:szCs w:val="28"/>
        </w:rPr>
      </w:pPr>
      <w:r w:rsidRPr="00CA065F">
        <w:rPr>
          <w:rFonts w:asciiTheme="majorHAnsi" w:hAnsiTheme="majorHAnsi"/>
          <w:sz w:val="28"/>
          <w:szCs w:val="28"/>
        </w:rPr>
        <w:t>Room 143</w:t>
      </w:r>
    </w:p>
    <w:p w:rsidR="00CA065F" w:rsidRDefault="00CA065F" w:rsidP="00CA06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Time Keeper:  </w:t>
      </w:r>
      <w:r w:rsidRPr="00CA065F">
        <w:rPr>
          <w:rFonts w:asciiTheme="majorHAnsi" w:hAnsiTheme="majorHAnsi"/>
          <w:color w:val="943634" w:themeColor="accent2" w:themeShade="BF"/>
          <w:sz w:val="28"/>
          <w:szCs w:val="28"/>
        </w:rPr>
        <w:t>Jen Powers</w:t>
      </w:r>
    </w:p>
    <w:p w:rsidR="00CA065F" w:rsidRPr="00CA065F" w:rsidRDefault="00CA065F" w:rsidP="00CA065F">
      <w:pPr>
        <w:rPr>
          <w:rFonts w:asciiTheme="majorHAnsi" w:hAnsiTheme="majorHAnsi"/>
          <w:sz w:val="28"/>
          <w:szCs w:val="28"/>
        </w:rPr>
      </w:pPr>
    </w:p>
    <w:p w:rsidR="00417DFA" w:rsidRPr="00CA065F" w:rsidRDefault="00417DFA" w:rsidP="00417DFA">
      <w:pPr>
        <w:rPr>
          <w:rFonts w:asciiTheme="majorHAnsi" w:hAnsiTheme="majorHAnsi"/>
          <w:i/>
          <w:color w:val="17365D" w:themeColor="text2" w:themeShade="BF"/>
        </w:rPr>
      </w:pPr>
      <w:r w:rsidRPr="00CA065F">
        <w:rPr>
          <w:rFonts w:asciiTheme="majorHAnsi" w:hAnsiTheme="majorHAnsi"/>
          <w:i/>
          <w:color w:val="17365D" w:themeColor="text2" w:themeShade="BF"/>
        </w:rPr>
        <w:t> </w:t>
      </w:r>
    </w:p>
    <w:p w:rsidR="00417DFA" w:rsidRDefault="00910A6E" w:rsidP="00910A6E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17365D" w:themeColor="text2" w:themeShade="BF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  <w:t xml:space="preserve">T-Shirts </w:t>
      </w:r>
      <w:r w:rsidRPr="00CA065F">
        <w:rPr>
          <w:rFonts w:asciiTheme="majorHAnsi" w:hAnsiTheme="majorHAnsi"/>
          <w:b/>
          <w:bCs/>
          <w:color w:val="A82E2E"/>
          <w:sz w:val="27"/>
          <w:szCs w:val="27"/>
          <w:shd w:val="clear" w:color="auto" w:fill="FFFFFF"/>
        </w:rPr>
        <w:t xml:space="preserve">(Judy) </w:t>
      </w:r>
      <w:r w:rsidR="00866D81">
        <w:rPr>
          <w:rFonts w:asciiTheme="majorHAnsi" w:hAnsiTheme="majorHAnsi"/>
          <w:b/>
          <w:bCs/>
          <w:color w:val="17365D" w:themeColor="text2" w:themeShade="BF"/>
          <w:sz w:val="27"/>
          <w:szCs w:val="27"/>
          <w:shd w:val="clear" w:color="auto" w:fill="FFFFFF"/>
        </w:rPr>
        <w:t>(5 minutes)</w:t>
      </w:r>
    </w:p>
    <w:p w:rsidR="00866D81" w:rsidRPr="00CA065F" w:rsidRDefault="00866D81" w:rsidP="00866D81">
      <w:pPr>
        <w:pStyle w:val="ListParagraph"/>
        <w:rPr>
          <w:rFonts w:asciiTheme="majorHAnsi" w:hAnsiTheme="majorHAnsi"/>
          <w:b/>
          <w:bCs/>
          <w:color w:val="17365D" w:themeColor="text2" w:themeShade="BF"/>
          <w:sz w:val="27"/>
          <w:szCs w:val="27"/>
          <w:shd w:val="clear" w:color="auto" w:fill="FFFFFF"/>
        </w:rPr>
      </w:pPr>
      <w:r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  <w:t xml:space="preserve">Go through RBS. Slogans are great as well. They will do a mockup of the shirt and send it back to show us. </w:t>
      </w:r>
    </w:p>
    <w:p w:rsidR="00910A6E" w:rsidRPr="00CA065F" w:rsidRDefault="00910A6E" w:rsidP="00910A6E">
      <w:pPr>
        <w:rPr>
          <w:rFonts w:asciiTheme="majorHAnsi" w:hAnsiTheme="majorHAnsi"/>
          <w:b/>
          <w:bCs/>
          <w:color w:val="17365D" w:themeColor="text2" w:themeShade="BF"/>
          <w:sz w:val="27"/>
          <w:szCs w:val="27"/>
          <w:shd w:val="clear" w:color="auto" w:fill="FFFFFF"/>
        </w:rPr>
      </w:pPr>
    </w:p>
    <w:p w:rsidR="00910A6E" w:rsidRPr="00CA065F" w:rsidRDefault="00910A6E" w:rsidP="00910A6E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1F497D" w:themeColor="text2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  <w:t>Norms</w:t>
      </w:r>
      <w:r w:rsidRPr="00CA065F">
        <w:rPr>
          <w:rFonts w:asciiTheme="majorHAnsi" w:hAnsiTheme="majorHAnsi"/>
          <w:b/>
          <w:bCs/>
          <w:color w:val="17365D" w:themeColor="text2" w:themeShade="BF"/>
          <w:sz w:val="27"/>
          <w:szCs w:val="27"/>
          <w:shd w:val="clear" w:color="auto" w:fill="FFFFFF"/>
        </w:rPr>
        <w:t xml:space="preserve"> </w:t>
      </w:r>
      <w:r w:rsidRPr="00CA065F">
        <w:rPr>
          <w:rFonts w:asciiTheme="majorHAnsi" w:hAnsiTheme="majorHAnsi"/>
          <w:b/>
          <w:bCs/>
          <w:color w:val="C0504D" w:themeColor="accent2"/>
          <w:sz w:val="27"/>
          <w:szCs w:val="27"/>
          <w:shd w:val="clear" w:color="auto" w:fill="FFFFFF"/>
        </w:rPr>
        <w:t xml:space="preserve">(Judy, Brett, Kristin) </w:t>
      </w:r>
      <w:r w:rsidRPr="00CA065F">
        <w:rPr>
          <w:rFonts w:asciiTheme="majorHAnsi" w:hAnsiTheme="majorHAnsi"/>
          <w:b/>
          <w:bCs/>
          <w:color w:val="1F497D" w:themeColor="text2"/>
          <w:sz w:val="27"/>
          <w:szCs w:val="27"/>
          <w:shd w:val="clear" w:color="auto" w:fill="FFFFFF"/>
        </w:rPr>
        <w:t>(10 minutes)</w:t>
      </w:r>
    </w:p>
    <w:p w:rsidR="00910A6E" w:rsidRPr="00CA065F" w:rsidRDefault="00910A6E" w:rsidP="00910A6E">
      <w:pPr>
        <w:pStyle w:val="ListParagraph"/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910A6E" w:rsidRPr="00CA065F" w:rsidRDefault="00910A6E" w:rsidP="00910A6E">
      <w:pPr>
        <w:pStyle w:val="ListParagraph"/>
        <w:numPr>
          <w:ilvl w:val="0"/>
          <w:numId w:val="3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>Read together</w:t>
      </w:r>
    </w:p>
    <w:p w:rsidR="00910A6E" w:rsidRDefault="00910A6E" w:rsidP="00910A6E">
      <w:pPr>
        <w:pStyle w:val="ListParagraph"/>
        <w:numPr>
          <w:ilvl w:val="0"/>
          <w:numId w:val="3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>What is working?  What is not working?</w:t>
      </w:r>
    </w:p>
    <w:p w:rsidR="00866D81" w:rsidRPr="00866D81" w:rsidRDefault="00866D81" w:rsidP="00866D81">
      <w:pPr>
        <w:pStyle w:val="ListParagraph"/>
        <w:numPr>
          <w:ilvl w:val="2"/>
          <w:numId w:val="3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Theme="majorHAnsi" w:hAnsiTheme="majorHAnsi"/>
          <w:bCs/>
          <w:color w:val="000000" w:themeColor="text1"/>
          <w:shd w:val="clear" w:color="auto" w:fill="FFFFFF"/>
        </w:rPr>
        <w:t>We need clarification before moving on</w:t>
      </w:r>
    </w:p>
    <w:p w:rsidR="00866D81" w:rsidRPr="00866D81" w:rsidRDefault="00866D81" w:rsidP="00866D81">
      <w:pPr>
        <w:pStyle w:val="ListParagraph"/>
        <w:numPr>
          <w:ilvl w:val="2"/>
          <w:numId w:val="3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Theme="majorHAnsi" w:hAnsiTheme="majorHAnsi"/>
          <w:bCs/>
          <w:color w:val="000000" w:themeColor="text1"/>
          <w:shd w:val="clear" w:color="auto" w:fill="FFFFFF"/>
        </w:rPr>
        <w:t>We need to read over each norm before starting meeting</w:t>
      </w:r>
    </w:p>
    <w:p w:rsidR="00866D81" w:rsidRPr="00866D81" w:rsidRDefault="00866D81" w:rsidP="00866D81">
      <w:pPr>
        <w:pStyle w:val="ListParagraph"/>
        <w:numPr>
          <w:ilvl w:val="2"/>
          <w:numId w:val="3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Theme="majorHAnsi" w:hAnsiTheme="majorHAnsi"/>
          <w:bCs/>
          <w:color w:val="000000" w:themeColor="text1"/>
          <w:shd w:val="clear" w:color="auto" w:fill="FFFFFF"/>
        </w:rPr>
        <w:t>Need to review before each meeting</w:t>
      </w:r>
    </w:p>
    <w:p w:rsidR="00866D81" w:rsidRPr="00CA065F" w:rsidRDefault="00866D81" w:rsidP="00866D81">
      <w:pPr>
        <w:pStyle w:val="ListParagraph"/>
        <w:numPr>
          <w:ilvl w:val="2"/>
          <w:numId w:val="3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Theme="majorHAnsi" w:hAnsiTheme="majorHAnsi"/>
          <w:bCs/>
          <w:color w:val="000000" w:themeColor="text1"/>
          <w:shd w:val="clear" w:color="auto" w:fill="FFFFFF"/>
        </w:rPr>
        <w:t>We had a consensus to think about it and come back to it next time.</w:t>
      </w:r>
    </w:p>
    <w:p w:rsidR="00910A6E" w:rsidRPr="00CA065F" w:rsidRDefault="00910A6E" w:rsidP="00910A6E">
      <w:pPr>
        <w:pStyle w:val="ListParagraph"/>
        <w:ind w:left="1440"/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</w:p>
    <w:p w:rsidR="00910A6E" w:rsidRPr="00CA065F" w:rsidRDefault="00910A6E" w:rsidP="00910A6E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  <w:t xml:space="preserve">SIP Goals Worksheet Work </w:t>
      </w:r>
      <w:r w:rsidR="00CA065F" w:rsidRPr="00CA065F">
        <w:rPr>
          <w:rFonts w:asciiTheme="majorHAnsi" w:hAnsiTheme="majorHAnsi"/>
          <w:b/>
          <w:bCs/>
          <w:color w:val="943634" w:themeColor="accent2" w:themeShade="BF"/>
          <w:sz w:val="27"/>
          <w:szCs w:val="27"/>
          <w:shd w:val="clear" w:color="auto" w:fill="FFFFFF"/>
        </w:rPr>
        <w:t xml:space="preserve">(Cheryl) </w:t>
      </w:r>
      <w:r w:rsidRPr="00CA065F">
        <w:rPr>
          <w:rFonts w:asciiTheme="majorHAnsi" w:hAnsiTheme="majorHAnsi"/>
          <w:b/>
          <w:bCs/>
          <w:color w:val="1F497D" w:themeColor="text2"/>
          <w:sz w:val="27"/>
          <w:szCs w:val="27"/>
          <w:shd w:val="clear" w:color="auto" w:fill="FFFFFF"/>
        </w:rPr>
        <w:t>(10 minutes)</w:t>
      </w:r>
    </w:p>
    <w:p w:rsidR="00910A6E" w:rsidRPr="00CA065F" w:rsidRDefault="00910A6E" w:rsidP="00910A6E">
      <w:pPr>
        <w:pStyle w:val="ListParagraph"/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</w:p>
    <w:p w:rsidR="00910A6E" w:rsidRPr="00CA065F" w:rsidRDefault="00536DA4" w:rsidP="00910A6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>This is not</w:t>
      </w:r>
      <w:r w:rsidR="00910A6E"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 xml:space="preserve"> an action plan, but a means to develop a menu of good ideas</w:t>
      </w:r>
      <w:r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>.</w:t>
      </w:r>
    </w:p>
    <w:p w:rsidR="00910A6E" w:rsidRPr="00CA065F" w:rsidRDefault="00910A6E" w:rsidP="00910A6E">
      <w:pPr>
        <w:pStyle w:val="ListParagraph"/>
        <w:ind w:left="1440"/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</w:pPr>
      <w:r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 xml:space="preserve">Each PLC should discuss and respond suggested strategies to me with by next </w:t>
      </w:r>
      <w:r w:rsidRPr="002B23EE">
        <w:rPr>
          <w:rFonts w:asciiTheme="majorHAnsi" w:hAnsiTheme="majorHAnsi"/>
          <w:b/>
          <w:bCs/>
          <w:color w:val="000000" w:themeColor="text1"/>
          <w:sz w:val="27"/>
          <w:szCs w:val="27"/>
          <w:shd w:val="clear" w:color="auto" w:fill="FFFFFF"/>
        </w:rPr>
        <w:t>Wednesday.</w:t>
      </w:r>
    </w:p>
    <w:p w:rsidR="00910A6E" w:rsidRPr="0002635B" w:rsidRDefault="00910A6E" w:rsidP="00910A6E">
      <w:pPr>
        <w:pStyle w:val="ListParagraph"/>
        <w:numPr>
          <w:ilvl w:val="0"/>
          <w:numId w:val="5"/>
        </w:numPr>
        <w:rPr>
          <w:rFonts w:asciiTheme="majorHAnsi" w:hAnsiTheme="majorHAnsi"/>
          <w:i/>
          <w:sz w:val="27"/>
          <w:szCs w:val="27"/>
        </w:rPr>
      </w:pPr>
      <w:r w:rsidRPr="00CA065F">
        <w:rPr>
          <w:rFonts w:asciiTheme="majorHAnsi" w:hAnsiTheme="majorHAnsi"/>
          <w:bCs/>
          <w:color w:val="000000" w:themeColor="text1"/>
          <w:sz w:val="27"/>
          <w:szCs w:val="27"/>
          <w:shd w:val="clear" w:color="auto" w:fill="FFFFFF"/>
        </w:rPr>
        <w:t xml:space="preserve">Expectation is for literacy to help content areas with professional development during staff meetings and other times (grade level meetings?) </w:t>
      </w:r>
    </w:p>
    <w:p w:rsidR="0002635B" w:rsidRDefault="0002635B" w:rsidP="0002635B">
      <w:pPr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Steve brought data from ISAT and MAP broken down by percentile, standard. Looking for breaking points and trends.</w:t>
      </w:r>
    </w:p>
    <w:p w:rsidR="0002635B" w:rsidRDefault="0002635B" w:rsidP="0002635B">
      <w:pPr>
        <w:pStyle w:val="ListParagraph"/>
        <w:ind w:left="2880"/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Goal:</w:t>
      </w:r>
    </w:p>
    <w:p w:rsidR="0002635B" w:rsidRDefault="0002635B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Clearly extended response was the biggest priority</w:t>
      </w:r>
    </w:p>
    <w:p w:rsidR="0002635B" w:rsidRDefault="0002635B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Predictions: Focus on fiction and nonfiction</w:t>
      </w:r>
    </w:p>
    <w:p w:rsidR="00B31285" w:rsidRDefault="00B31285" w:rsidP="00B31285">
      <w:pPr>
        <w:rPr>
          <w:rFonts w:asciiTheme="majorHAnsi" w:hAnsiTheme="majorHAnsi"/>
          <w:i/>
          <w:sz w:val="27"/>
          <w:szCs w:val="27"/>
        </w:rPr>
      </w:pPr>
    </w:p>
    <w:p w:rsidR="00B31285" w:rsidRDefault="00B31285" w:rsidP="00B31285">
      <w:p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 xml:space="preserve">Mr. </w:t>
      </w:r>
      <w:proofErr w:type="spellStart"/>
      <w:r>
        <w:rPr>
          <w:rFonts w:asciiTheme="majorHAnsi" w:hAnsiTheme="majorHAnsi"/>
          <w:i/>
          <w:sz w:val="27"/>
          <w:szCs w:val="27"/>
        </w:rPr>
        <w:t>Dively</w:t>
      </w:r>
      <w:proofErr w:type="spellEnd"/>
      <w:r>
        <w:rPr>
          <w:rFonts w:asciiTheme="majorHAnsi" w:hAnsiTheme="majorHAnsi"/>
          <w:i/>
          <w:sz w:val="27"/>
          <w:szCs w:val="27"/>
        </w:rPr>
        <w:t>:</w:t>
      </w:r>
    </w:p>
    <w:p w:rsidR="00B31285" w:rsidRDefault="00B31285" w:rsidP="00B31285">
      <w:p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Does every module need to cover all standards: No. It needs to have an anchor statement. Where is the driving force in each standard?</w:t>
      </w:r>
    </w:p>
    <w:p w:rsidR="00B31285" w:rsidRPr="00B31285" w:rsidRDefault="00B31285" w:rsidP="00B31285">
      <w:pPr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Go over this with your PLC and submit ideas back to Cheryl by Wednesday so she can send it to Steve by Friday.</w:t>
      </w:r>
    </w:p>
    <w:p w:rsidR="002B23EE" w:rsidRDefault="002B23EE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Also discuss with your PLC regarding retake policy</w:t>
      </w:r>
    </w:p>
    <w:p w:rsidR="0002635B" w:rsidRDefault="0002635B" w:rsidP="0002635B">
      <w:pPr>
        <w:pStyle w:val="ListParagraph"/>
        <w:ind w:left="1440"/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 xml:space="preserve">Brought in the idea “RACE” method and “SLAM” </w:t>
      </w:r>
    </w:p>
    <w:p w:rsidR="0002635B" w:rsidRPr="0002635B" w:rsidRDefault="0002635B" w:rsidP="0002635B">
      <w:pPr>
        <w:pStyle w:val="ListParagraph"/>
        <w:rPr>
          <w:rFonts w:asciiTheme="majorHAnsi" w:hAnsiTheme="majorHAnsi"/>
          <w:i/>
          <w:sz w:val="27"/>
          <w:szCs w:val="27"/>
        </w:rPr>
      </w:pPr>
    </w:p>
    <w:p w:rsidR="0002635B" w:rsidRDefault="0002635B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Have a similar acronym for 1st-8</w:t>
      </w:r>
      <w:r w:rsidRPr="0002635B">
        <w:rPr>
          <w:rFonts w:asciiTheme="majorHAnsi" w:hAnsiTheme="majorHAnsi"/>
          <w:i/>
          <w:sz w:val="27"/>
          <w:szCs w:val="27"/>
          <w:vertAlign w:val="superscript"/>
        </w:rPr>
        <w:t>th</w:t>
      </w:r>
      <w:r>
        <w:rPr>
          <w:rFonts w:asciiTheme="majorHAnsi" w:hAnsiTheme="majorHAnsi"/>
          <w:i/>
          <w:sz w:val="27"/>
          <w:szCs w:val="27"/>
        </w:rPr>
        <w:t xml:space="preserve"> grade. Encourage the elementary to discuss this as well. Have a communication in place. </w:t>
      </w:r>
    </w:p>
    <w:p w:rsidR="0002635B" w:rsidRPr="0002635B" w:rsidRDefault="0002635B" w:rsidP="0002635B">
      <w:pPr>
        <w:pStyle w:val="ListParagraph"/>
        <w:rPr>
          <w:rFonts w:asciiTheme="majorHAnsi" w:hAnsiTheme="majorHAnsi"/>
          <w:i/>
          <w:sz w:val="27"/>
          <w:szCs w:val="27"/>
        </w:rPr>
      </w:pPr>
    </w:p>
    <w:p w:rsidR="0002635B" w:rsidRDefault="004F1077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Steve: T</w:t>
      </w:r>
      <w:r w:rsidR="0002635B">
        <w:rPr>
          <w:rFonts w:asciiTheme="majorHAnsi" w:hAnsiTheme="majorHAnsi"/>
          <w:i/>
          <w:sz w:val="27"/>
          <w:szCs w:val="27"/>
        </w:rPr>
        <w:t>hese are the goals BLT came up with. Come up with a MENU of ideas</w:t>
      </w:r>
    </w:p>
    <w:p w:rsidR="004F1077" w:rsidRPr="004F1077" w:rsidRDefault="004F1077" w:rsidP="004F1077">
      <w:pPr>
        <w:pStyle w:val="ListParagraph"/>
        <w:rPr>
          <w:rFonts w:asciiTheme="majorHAnsi" w:hAnsiTheme="majorHAnsi"/>
          <w:i/>
          <w:sz w:val="27"/>
          <w:szCs w:val="27"/>
        </w:rPr>
      </w:pPr>
    </w:p>
    <w:p w:rsidR="004F1077" w:rsidRPr="0002635B" w:rsidRDefault="004F1077" w:rsidP="0002635B">
      <w:pPr>
        <w:pStyle w:val="ListParagraph"/>
        <w:numPr>
          <w:ilvl w:val="2"/>
          <w:numId w:val="5"/>
        </w:numPr>
        <w:rPr>
          <w:rFonts w:asciiTheme="majorHAnsi" w:hAnsiTheme="majorHAnsi"/>
          <w:i/>
          <w:sz w:val="27"/>
          <w:szCs w:val="27"/>
        </w:rPr>
      </w:pPr>
      <w:r>
        <w:rPr>
          <w:rFonts w:asciiTheme="majorHAnsi" w:hAnsiTheme="majorHAnsi"/>
          <w:i/>
          <w:sz w:val="27"/>
          <w:szCs w:val="27"/>
        </w:rPr>
        <w:t>Kayla made the ISAT scores to take back to PLC’s</w:t>
      </w:r>
      <w:r w:rsidR="002B23EE">
        <w:rPr>
          <w:rFonts w:asciiTheme="majorHAnsi" w:hAnsiTheme="majorHAnsi"/>
          <w:i/>
          <w:sz w:val="27"/>
          <w:szCs w:val="27"/>
        </w:rPr>
        <w:t xml:space="preserve"> </w:t>
      </w:r>
    </w:p>
    <w:p w:rsidR="00536DA4" w:rsidRPr="00CA065F" w:rsidRDefault="00536DA4" w:rsidP="00536DA4">
      <w:pPr>
        <w:pStyle w:val="ListParagraph"/>
        <w:ind w:left="1440"/>
        <w:rPr>
          <w:rFonts w:asciiTheme="majorHAnsi" w:hAnsiTheme="majorHAnsi"/>
          <w:i/>
          <w:sz w:val="27"/>
          <w:szCs w:val="27"/>
        </w:rPr>
      </w:pPr>
    </w:p>
    <w:p w:rsidR="00910A6E" w:rsidRPr="00CA065F" w:rsidRDefault="00910A6E" w:rsidP="00910A6E">
      <w:pPr>
        <w:pStyle w:val="ListParagraph"/>
        <w:numPr>
          <w:ilvl w:val="0"/>
          <w:numId w:val="2"/>
        </w:numPr>
        <w:rPr>
          <w:rFonts w:asciiTheme="majorHAnsi" w:hAnsiTheme="majorHAnsi"/>
          <w:sz w:val="27"/>
          <w:szCs w:val="27"/>
        </w:rPr>
      </w:pPr>
      <w:r w:rsidRPr="00CA065F">
        <w:rPr>
          <w:rFonts w:asciiTheme="majorHAnsi" w:hAnsiTheme="majorHAnsi"/>
          <w:sz w:val="27"/>
          <w:szCs w:val="27"/>
        </w:rPr>
        <w:t>D41 School Retake Policy</w:t>
      </w:r>
      <w:r w:rsidR="00CA065F">
        <w:rPr>
          <w:rFonts w:asciiTheme="majorHAnsi" w:hAnsiTheme="majorHAnsi"/>
          <w:sz w:val="27"/>
          <w:szCs w:val="27"/>
        </w:rPr>
        <w:t xml:space="preserve"> </w:t>
      </w:r>
      <w:r w:rsidR="00CA065F" w:rsidRPr="00CA065F">
        <w:rPr>
          <w:rFonts w:asciiTheme="majorHAnsi" w:hAnsiTheme="majorHAnsi"/>
          <w:b/>
          <w:color w:val="943634" w:themeColor="accent2" w:themeShade="BF"/>
          <w:sz w:val="27"/>
          <w:szCs w:val="27"/>
        </w:rPr>
        <w:t>(Cheryl)</w:t>
      </w:r>
      <w:r w:rsidR="00CA065F" w:rsidRPr="00CA065F">
        <w:rPr>
          <w:rFonts w:asciiTheme="majorHAnsi" w:hAnsiTheme="majorHAnsi"/>
          <w:color w:val="943634" w:themeColor="accent2" w:themeShade="BF"/>
          <w:sz w:val="27"/>
          <w:szCs w:val="27"/>
        </w:rPr>
        <w:t xml:space="preserve"> </w:t>
      </w:r>
      <w:r w:rsidR="00CA065F" w:rsidRPr="00CA065F">
        <w:rPr>
          <w:rFonts w:asciiTheme="majorHAnsi" w:hAnsiTheme="majorHAnsi"/>
          <w:b/>
          <w:color w:val="1F497D" w:themeColor="text2"/>
          <w:sz w:val="27"/>
          <w:szCs w:val="27"/>
        </w:rPr>
        <w:t>(5 minutes)</w:t>
      </w:r>
    </w:p>
    <w:p w:rsidR="00536DA4" w:rsidRPr="00CA065F" w:rsidRDefault="00536DA4" w:rsidP="00536DA4">
      <w:pPr>
        <w:pStyle w:val="ListParagraph"/>
        <w:rPr>
          <w:rFonts w:asciiTheme="majorHAnsi" w:hAnsiTheme="majorHAnsi"/>
          <w:sz w:val="27"/>
          <w:szCs w:val="27"/>
        </w:rPr>
      </w:pPr>
    </w:p>
    <w:p w:rsidR="00536DA4" w:rsidRPr="00CA065F" w:rsidRDefault="00536DA4" w:rsidP="005F7214">
      <w:pPr>
        <w:pStyle w:val="ListParagraph"/>
        <w:numPr>
          <w:ilvl w:val="0"/>
          <w:numId w:val="5"/>
        </w:numPr>
        <w:rPr>
          <w:rFonts w:asciiTheme="majorHAnsi" w:hAnsiTheme="majorHAnsi"/>
          <w:sz w:val="27"/>
          <w:szCs w:val="27"/>
        </w:rPr>
      </w:pPr>
      <w:r w:rsidRPr="00CA065F">
        <w:rPr>
          <w:rFonts w:asciiTheme="majorHAnsi" w:hAnsiTheme="majorHAnsi"/>
          <w:sz w:val="27"/>
          <w:szCs w:val="27"/>
        </w:rPr>
        <w:t xml:space="preserve">School is looking for consistency within each department.  </w:t>
      </w:r>
    </w:p>
    <w:p w:rsidR="00536DA4" w:rsidRDefault="005F7214" w:rsidP="005F7214">
      <w:pPr>
        <w:pStyle w:val="ListParagraph"/>
        <w:ind w:firstLine="720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***G</w:t>
      </w:r>
      <w:r w:rsidR="00536DA4" w:rsidRPr="00CA065F">
        <w:rPr>
          <w:rFonts w:asciiTheme="majorHAnsi" w:hAnsiTheme="majorHAnsi"/>
          <w:sz w:val="27"/>
          <w:szCs w:val="27"/>
        </w:rPr>
        <w:t xml:space="preserve">rade level </w:t>
      </w:r>
      <w:proofErr w:type="gramStart"/>
      <w:r w:rsidR="00536DA4" w:rsidRPr="00CA065F">
        <w:rPr>
          <w:rFonts w:asciiTheme="majorHAnsi" w:hAnsiTheme="majorHAnsi"/>
          <w:sz w:val="27"/>
          <w:szCs w:val="27"/>
        </w:rPr>
        <w:t>PLC</w:t>
      </w:r>
      <w:r>
        <w:rPr>
          <w:rFonts w:asciiTheme="majorHAnsi" w:hAnsiTheme="majorHAnsi"/>
          <w:sz w:val="27"/>
          <w:szCs w:val="27"/>
        </w:rPr>
        <w:t>’s,</w:t>
      </w:r>
      <w:proofErr w:type="gramEnd"/>
      <w:r>
        <w:rPr>
          <w:rFonts w:asciiTheme="majorHAnsi" w:hAnsiTheme="majorHAnsi"/>
          <w:sz w:val="27"/>
          <w:szCs w:val="27"/>
        </w:rPr>
        <w:t xml:space="preserve"> please</w:t>
      </w:r>
      <w:r w:rsidR="00536DA4" w:rsidRPr="00CA065F">
        <w:rPr>
          <w:rFonts w:asciiTheme="majorHAnsi" w:hAnsiTheme="majorHAnsi"/>
          <w:sz w:val="27"/>
          <w:szCs w:val="27"/>
        </w:rPr>
        <w:t xml:space="preserve"> discuss and submit to Cheryl</w:t>
      </w:r>
    </w:p>
    <w:p w:rsidR="002B23EE" w:rsidRDefault="002B23EE" w:rsidP="005F7214">
      <w:pPr>
        <w:pStyle w:val="ListParagraph"/>
        <w:ind w:firstLine="720"/>
        <w:rPr>
          <w:rFonts w:asciiTheme="majorHAnsi" w:hAnsiTheme="majorHAnsi"/>
          <w:sz w:val="27"/>
          <w:szCs w:val="27"/>
        </w:rPr>
      </w:pPr>
    </w:p>
    <w:p w:rsidR="002B23EE" w:rsidRDefault="002B23EE" w:rsidP="002B23EE">
      <w:pPr>
        <w:pStyle w:val="ListParagraph"/>
        <w:numPr>
          <w:ilvl w:val="0"/>
          <w:numId w:val="6"/>
        </w:numPr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Retakes were 3x a year for content area.</w:t>
      </w:r>
    </w:p>
    <w:p w:rsidR="002B23EE" w:rsidRDefault="002B23EE" w:rsidP="002B23EE">
      <w:pPr>
        <w:pStyle w:val="ListParagraph"/>
        <w:numPr>
          <w:ilvl w:val="0"/>
          <w:numId w:val="6"/>
        </w:numPr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Should we include writing?</w:t>
      </w:r>
    </w:p>
    <w:p w:rsidR="002B23EE" w:rsidRDefault="002B23EE" w:rsidP="002B23EE">
      <w:pPr>
        <w:pStyle w:val="ListParagraph"/>
        <w:numPr>
          <w:ilvl w:val="0"/>
          <w:numId w:val="6"/>
        </w:numPr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If we had 5 standards for writing, how to you re grade that?</w:t>
      </w:r>
    </w:p>
    <w:p w:rsidR="002B23EE" w:rsidRDefault="002B23EE" w:rsidP="002B23EE">
      <w:pPr>
        <w:pStyle w:val="ListParagraph"/>
        <w:numPr>
          <w:ilvl w:val="0"/>
          <w:numId w:val="6"/>
        </w:numPr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Should writing be considered a retake? Common Assessment?</w:t>
      </w:r>
    </w:p>
    <w:p w:rsidR="002B23EE" w:rsidRPr="00CA065F" w:rsidRDefault="002B23EE" w:rsidP="002B23EE">
      <w:pPr>
        <w:pStyle w:val="ListParagraph"/>
        <w:ind w:left="2160"/>
        <w:rPr>
          <w:rFonts w:asciiTheme="majorHAnsi" w:hAnsiTheme="majorHAnsi"/>
          <w:sz w:val="27"/>
          <w:szCs w:val="27"/>
        </w:rPr>
      </w:pPr>
    </w:p>
    <w:p w:rsidR="00CA065F" w:rsidRDefault="00CA065F" w:rsidP="00CA065F">
      <w:pPr>
        <w:rPr>
          <w:rFonts w:asciiTheme="majorHAnsi" w:hAnsiTheme="majorHAnsi"/>
          <w:sz w:val="27"/>
          <w:szCs w:val="27"/>
        </w:rPr>
      </w:pPr>
    </w:p>
    <w:p w:rsidR="00536DA4" w:rsidRPr="00CA065F" w:rsidRDefault="00CA065F" w:rsidP="00CA065F">
      <w:pPr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FYI:  The O</w:t>
      </w:r>
      <w:r w:rsidR="00536DA4" w:rsidRPr="00CA065F">
        <w:rPr>
          <w:rFonts w:asciiTheme="majorHAnsi" w:hAnsiTheme="majorHAnsi"/>
          <w:sz w:val="27"/>
          <w:szCs w:val="27"/>
        </w:rPr>
        <w:t>ctober 15</w:t>
      </w:r>
      <w:r w:rsidR="00536DA4" w:rsidRPr="00CA065F">
        <w:rPr>
          <w:rFonts w:asciiTheme="majorHAnsi" w:hAnsiTheme="majorHAnsi"/>
          <w:sz w:val="27"/>
          <w:szCs w:val="27"/>
          <w:vertAlign w:val="superscript"/>
        </w:rPr>
        <w:t>th</w:t>
      </w:r>
      <w:r w:rsidR="00536DA4" w:rsidRPr="00CA065F">
        <w:rPr>
          <w:rFonts w:asciiTheme="majorHAnsi" w:hAnsiTheme="majorHAnsi"/>
          <w:sz w:val="27"/>
          <w:szCs w:val="27"/>
        </w:rPr>
        <w:t xml:space="preserve"> Institute Day </w:t>
      </w:r>
      <w:r>
        <w:rPr>
          <w:rFonts w:asciiTheme="majorHAnsi" w:hAnsiTheme="majorHAnsi"/>
          <w:sz w:val="27"/>
          <w:szCs w:val="27"/>
        </w:rPr>
        <w:t>will be held at Churchill in the morning and back here at Hadley in the afternoon.  More to follow…..</w:t>
      </w:r>
    </w:p>
    <w:p w:rsidR="00536DA4" w:rsidRPr="00CA065F" w:rsidRDefault="00536DA4" w:rsidP="00536DA4">
      <w:pPr>
        <w:pStyle w:val="ListParagraph"/>
        <w:rPr>
          <w:rFonts w:asciiTheme="majorHAnsi" w:hAnsiTheme="majorHAnsi"/>
          <w:sz w:val="27"/>
          <w:szCs w:val="27"/>
        </w:rPr>
      </w:pPr>
    </w:p>
    <w:p w:rsidR="00536DA4" w:rsidRPr="00CA065F" w:rsidRDefault="00536DA4" w:rsidP="00536DA4">
      <w:pPr>
        <w:pStyle w:val="ListParagraph"/>
        <w:rPr>
          <w:rFonts w:asciiTheme="majorHAnsi" w:hAnsiTheme="majorHAnsi"/>
          <w:sz w:val="27"/>
          <w:szCs w:val="27"/>
        </w:rPr>
      </w:pPr>
    </w:p>
    <w:sectPr w:rsidR="00536DA4" w:rsidRPr="00CA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rant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D91"/>
    <w:multiLevelType w:val="hybridMultilevel"/>
    <w:tmpl w:val="48A41B6E"/>
    <w:lvl w:ilvl="0" w:tplc="D67616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B4B"/>
    <w:multiLevelType w:val="hybridMultilevel"/>
    <w:tmpl w:val="66C28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215F2"/>
    <w:multiLevelType w:val="hybridMultilevel"/>
    <w:tmpl w:val="1FF2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7A98"/>
    <w:multiLevelType w:val="hybridMultilevel"/>
    <w:tmpl w:val="90128F7A"/>
    <w:lvl w:ilvl="0" w:tplc="53BCA996">
      <w:start w:val="1"/>
      <w:numFmt w:val="decimal"/>
      <w:lvlText w:val="%1)"/>
      <w:lvlJc w:val="left"/>
      <w:pPr>
        <w:ind w:left="720" w:hanging="360"/>
      </w:pPr>
      <w:rPr>
        <w:rFonts w:ascii="Amaranth" w:hAnsi="Amaranth" w:hint="default"/>
        <w:b/>
        <w:i w:val="0"/>
        <w:color w:val="A82E2E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E11"/>
    <w:multiLevelType w:val="hybridMultilevel"/>
    <w:tmpl w:val="ACFE27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CA563C"/>
    <w:multiLevelType w:val="hybridMultilevel"/>
    <w:tmpl w:val="BFC8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A"/>
    <w:rsid w:val="0002635B"/>
    <w:rsid w:val="000F1D3D"/>
    <w:rsid w:val="002B23EE"/>
    <w:rsid w:val="00325F3A"/>
    <w:rsid w:val="00417DFA"/>
    <w:rsid w:val="004F1077"/>
    <w:rsid w:val="00536DA4"/>
    <w:rsid w:val="005F7214"/>
    <w:rsid w:val="00866D81"/>
    <w:rsid w:val="00910A6E"/>
    <w:rsid w:val="00B31285"/>
    <w:rsid w:val="00CA065F"/>
    <w:rsid w:val="00D80191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D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D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D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DC2"/>
    <w:rPr>
      <w:b/>
      <w:bCs/>
    </w:rPr>
  </w:style>
  <w:style w:type="character" w:styleId="Emphasis">
    <w:name w:val="Emphasis"/>
    <w:basedOn w:val="DefaultParagraphFont"/>
    <w:uiPriority w:val="20"/>
    <w:qFormat/>
    <w:rsid w:val="00FA1D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DC2"/>
    <w:rPr>
      <w:szCs w:val="32"/>
    </w:rPr>
  </w:style>
  <w:style w:type="paragraph" w:styleId="ListParagraph">
    <w:name w:val="List Paragraph"/>
    <w:basedOn w:val="Normal"/>
    <w:uiPriority w:val="34"/>
    <w:qFormat/>
    <w:rsid w:val="00FA1D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D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C2"/>
    <w:rPr>
      <w:b/>
      <w:i/>
      <w:sz w:val="24"/>
    </w:rPr>
  </w:style>
  <w:style w:type="character" w:styleId="SubtleEmphasis">
    <w:name w:val="Subtle Emphasis"/>
    <w:uiPriority w:val="19"/>
    <w:qFormat/>
    <w:rsid w:val="00FA1D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D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D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D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D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C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17DFA"/>
    <w:rPr>
      <w:color w:val="0000FF"/>
      <w:u w:val="single"/>
    </w:rPr>
  </w:style>
  <w:style w:type="table" w:styleId="TableGrid">
    <w:name w:val="Table Grid"/>
    <w:basedOn w:val="TableNormal"/>
    <w:uiPriority w:val="59"/>
    <w:rsid w:val="00417DFA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D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D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D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DC2"/>
    <w:rPr>
      <w:b/>
      <w:bCs/>
    </w:rPr>
  </w:style>
  <w:style w:type="character" w:styleId="Emphasis">
    <w:name w:val="Emphasis"/>
    <w:basedOn w:val="DefaultParagraphFont"/>
    <w:uiPriority w:val="20"/>
    <w:qFormat/>
    <w:rsid w:val="00FA1D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DC2"/>
    <w:rPr>
      <w:szCs w:val="32"/>
    </w:rPr>
  </w:style>
  <w:style w:type="paragraph" w:styleId="ListParagraph">
    <w:name w:val="List Paragraph"/>
    <w:basedOn w:val="Normal"/>
    <w:uiPriority w:val="34"/>
    <w:qFormat/>
    <w:rsid w:val="00FA1D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D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C2"/>
    <w:rPr>
      <w:b/>
      <w:i/>
      <w:sz w:val="24"/>
    </w:rPr>
  </w:style>
  <w:style w:type="character" w:styleId="SubtleEmphasis">
    <w:name w:val="Subtle Emphasis"/>
    <w:uiPriority w:val="19"/>
    <w:qFormat/>
    <w:rsid w:val="00FA1D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D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D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D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D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C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17DFA"/>
    <w:rPr>
      <w:color w:val="0000FF"/>
      <w:u w:val="single"/>
    </w:rPr>
  </w:style>
  <w:style w:type="table" w:styleId="TableGrid">
    <w:name w:val="Table Grid"/>
    <w:basedOn w:val="TableNormal"/>
    <w:uiPriority w:val="59"/>
    <w:rsid w:val="00417DFA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2013-12-06T16:27:00Z</dcterms:created>
  <dcterms:modified xsi:type="dcterms:W3CDTF">2013-12-06T16:27:00Z</dcterms:modified>
</cp:coreProperties>
</file>